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31F6" w:rsidRDefault="004731F6" w:rsidP="004731F6">
      <w:pPr>
        <w:pStyle w:val="11"/>
        <w:spacing w:before="0" w:after="0"/>
        <w:contextualSpacing/>
        <w:jc w:val="center"/>
        <w:rPr>
          <w:rFonts w:ascii="PragmaticaCTT" w:hAnsi="PragmaticaCTT"/>
          <w:sz w:val="30"/>
        </w:rPr>
      </w:pPr>
      <w:bookmarkStart w:id="0" w:name="_GoBack"/>
      <w:bookmarkEnd w:id="0"/>
      <w:r>
        <w:rPr>
          <w:rFonts w:ascii="PragmaticaCTT" w:hAnsi="PragmaticaCTT"/>
          <w:sz w:val="30"/>
        </w:rPr>
        <w:t xml:space="preserve">Справка о развитии внешнеторговой деятельности </w:t>
      </w:r>
    </w:p>
    <w:p w:rsidR="004731F6" w:rsidRDefault="004731F6" w:rsidP="004731F6">
      <w:pPr>
        <w:pStyle w:val="11"/>
        <w:spacing w:before="0" w:after="0"/>
        <w:contextualSpacing/>
        <w:jc w:val="center"/>
        <w:rPr>
          <w:rFonts w:ascii="PragmaticaCTT" w:hAnsi="PragmaticaCTT"/>
          <w:sz w:val="30"/>
        </w:rPr>
      </w:pPr>
      <w:r>
        <w:rPr>
          <w:rFonts w:ascii="PragmaticaCTT" w:hAnsi="PragmaticaCTT"/>
          <w:sz w:val="30"/>
        </w:rPr>
        <w:t>Воронежской области за 2017 год</w:t>
      </w:r>
    </w:p>
    <w:p w:rsidR="004731F6" w:rsidRDefault="004731F6" w:rsidP="004731F6">
      <w:pPr>
        <w:pStyle w:val="a5"/>
        <w:spacing w:after="0"/>
        <w:rPr>
          <w:rFonts w:ascii="PragmaticaCTT" w:hAnsi="PragmaticaCTT"/>
          <w:b/>
          <w:color w:val="000000"/>
          <w:sz w:val="30"/>
        </w:rPr>
      </w:pPr>
    </w:p>
    <w:p w:rsidR="004731F6" w:rsidRPr="00A80109" w:rsidRDefault="004731F6" w:rsidP="004731F6">
      <w:pPr>
        <w:spacing w:line="360" w:lineRule="auto"/>
        <w:ind w:firstLine="709"/>
        <w:rPr>
          <w:color w:val="000000"/>
          <w:sz w:val="28"/>
          <w:szCs w:val="28"/>
        </w:rPr>
      </w:pPr>
      <w:r w:rsidRPr="009D3478">
        <w:rPr>
          <w:color w:val="000000"/>
          <w:sz w:val="28"/>
          <w:szCs w:val="28"/>
        </w:rPr>
        <w:t>В 201</w:t>
      </w:r>
      <w:r>
        <w:rPr>
          <w:color w:val="000000"/>
          <w:sz w:val="28"/>
          <w:szCs w:val="28"/>
        </w:rPr>
        <w:t xml:space="preserve">7 </w:t>
      </w:r>
      <w:r w:rsidRPr="009D3478">
        <w:rPr>
          <w:color w:val="000000"/>
          <w:sz w:val="28"/>
          <w:szCs w:val="28"/>
        </w:rPr>
        <w:t>году</w:t>
      </w:r>
      <w:r>
        <w:rPr>
          <w:color w:val="000000"/>
          <w:sz w:val="28"/>
          <w:szCs w:val="28"/>
        </w:rPr>
        <w:t xml:space="preserve"> объём </w:t>
      </w:r>
      <w:r w:rsidRPr="009D3478">
        <w:rPr>
          <w:color w:val="000000"/>
          <w:sz w:val="28"/>
          <w:szCs w:val="28"/>
        </w:rPr>
        <w:t>внешнеторгов</w:t>
      </w:r>
      <w:r>
        <w:rPr>
          <w:color w:val="000000"/>
          <w:sz w:val="28"/>
          <w:szCs w:val="28"/>
        </w:rPr>
        <w:t>ого</w:t>
      </w:r>
      <w:r w:rsidRPr="009D3478">
        <w:rPr>
          <w:color w:val="000000"/>
          <w:sz w:val="28"/>
          <w:szCs w:val="28"/>
        </w:rPr>
        <w:t xml:space="preserve"> оборот</w:t>
      </w:r>
      <w:r>
        <w:rPr>
          <w:color w:val="000000"/>
          <w:sz w:val="28"/>
          <w:szCs w:val="28"/>
        </w:rPr>
        <w:t xml:space="preserve">а </w:t>
      </w:r>
      <w:r w:rsidRPr="009D3478">
        <w:rPr>
          <w:color w:val="000000"/>
          <w:sz w:val="28"/>
          <w:szCs w:val="28"/>
        </w:rPr>
        <w:t xml:space="preserve">Воронежской области, по данным таможенной статистики, составил </w:t>
      </w:r>
      <w:r>
        <w:rPr>
          <w:color w:val="000000"/>
          <w:sz w:val="28"/>
          <w:szCs w:val="28"/>
        </w:rPr>
        <w:t>2624033,6 тыс</w:t>
      </w:r>
      <w:r w:rsidRPr="009D3478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долл.</w:t>
      </w:r>
      <w:r w:rsidRPr="009D3478">
        <w:rPr>
          <w:color w:val="000000"/>
          <w:sz w:val="28"/>
          <w:szCs w:val="28"/>
        </w:rPr>
        <w:t xml:space="preserve"> США</w:t>
      </w:r>
      <w:r>
        <w:rPr>
          <w:color w:val="000000"/>
          <w:sz w:val="28"/>
          <w:szCs w:val="28"/>
        </w:rPr>
        <w:t>,</w:t>
      </w:r>
      <w:r w:rsidRPr="009D3478">
        <w:rPr>
          <w:color w:val="000000"/>
          <w:sz w:val="28"/>
          <w:szCs w:val="28"/>
        </w:rPr>
        <w:t xml:space="preserve"> и по сравнению с 20</w:t>
      </w:r>
      <w:r>
        <w:rPr>
          <w:color w:val="000000"/>
          <w:sz w:val="28"/>
          <w:szCs w:val="28"/>
        </w:rPr>
        <w:t>16</w:t>
      </w:r>
      <w:r w:rsidRPr="009D3478">
        <w:rPr>
          <w:color w:val="000000"/>
          <w:sz w:val="28"/>
          <w:szCs w:val="28"/>
        </w:rPr>
        <w:t xml:space="preserve"> годом </w:t>
      </w:r>
      <w:r>
        <w:rPr>
          <w:color w:val="000000"/>
          <w:sz w:val="28"/>
          <w:szCs w:val="28"/>
        </w:rPr>
        <w:t xml:space="preserve">увеличился </w:t>
      </w:r>
      <w:r w:rsidRPr="009D3478">
        <w:rPr>
          <w:color w:val="000000"/>
          <w:sz w:val="28"/>
          <w:szCs w:val="28"/>
        </w:rPr>
        <w:t xml:space="preserve">на </w:t>
      </w:r>
      <w:r>
        <w:rPr>
          <w:color w:val="000000"/>
          <w:sz w:val="28"/>
          <w:szCs w:val="28"/>
        </w:rPr>
        <w:t>33,2</w:t>
      </w:r>
      <w:r w:rsidRPr="009D3478">
        <w:rPr>
          <w:color w:val="000000"/>
          <w:sz w:val="28"/>
          <w:szCs w:val="28"/>
        </w:rPr>
        <w:t xml:space="preserve">%. Сальдо торгового баланса сложилось </w:t>
      </w:r>
      <w:r>
        <w:rPr>
          <w:color w:val="000000"/>
          <w:sz w:val="28"/>
          <w:szCs w:val="28"/>
        </w:rPr>
        <w:t xml:space="preserve">положительным </w:t>
      </w:r>
      <w:r w:rsidRPr="009D3478">
        <w:rPr>
          <w:color w:val="000000"/>
          <w:sz w:val="28"/>
          <w:szCs w:val="28"/>
        </w:rPr>
        <w:t xml:space="preserve">в размере </w:t>
      </w:r>
      <w:r>
        <w:rPr>
          <w:color w:val="000000"/>
          <w:sz w:val="28"/>
          <w:szCs w:val="28"/>
        </w:rPr>
        <w:t xml:space="preserve">9435,8 тыс. долл. США </w:t>
      </w:r>
      <w:r w:rsidRPr="009D3478">
        <w:rPr>
          <w:color w:val="000000"/>
          <w:sz w:val="28"/>
          <w:szCs w:val="28"/>
        </w:rPr>
        <w:t>(в 20</w:t>
      </w:r>
      <w:r>
        <w:rPr>
          <w:color w:val="000000"/>
          <w:sz w:val="28"/>
          <w:szCs w:val="28"/>
        </w:rPr>
        <w:t>16</w:t>
      </w:r>
      <w:r w:rsidRPr="009D3478">
        <w:rPr>
          <w:color w:val="000000"/>
          <w:sz w:val="28"/>
          <w:szCs w:val="28"/>
        </w:rPr>
        <w:t xml:space="preserve"> году оно было </w:t>
      </w:r>
      <w:r>
        <w:rPr>
          <w:color w:val="000000"/>
          <w:sz w:val="28"/>
          <w:szCs w:val="28"/>
        </w:rPr>
        <w:t xml:space="preserve">также </w:t>
      </w:r>
      <w:r w:rsidRPr="00A80109">
        <w:rPr>
          <w:color w:val="000000"/>
          <w:sz w:val="28"/>
          <w:szCs w:val="28"/>
        </w:rPr>
        <w:t>положительным –</w:t>
      </w:r>
      <w:r>
        <w:rPr>
          <w:color w:val="000000"/>
          <w:sz w:val="28"/>
          <w:szCs w:val="28"/>
        </w:rPr>
        <w:t xml:space="preserve"> 322628,4 </w:t>
      </w:r>
      <w:r w:rsidRPr="00A80109">
        <w:rPr>
          <w:color w:val="000000"/>
          <w:sz w:val="28"/>
          <w:szCs w:val="28"/>
        </w:rPr>
        <w:t>тыс</w:t>
      </w:r>
      <w:r>
        <w:rPr>
          <w:color w:val="000000"/>
          <w:sz w:val="28"/>
          <w:szCs w:val="28"/>
        </w:rPr>
        <w:t>. долл. США</w:t>
      </w:r>
      <w:r w:rsidRPr="00A80109">
        <w:rPr>
          <w:color w:val="000000"/>
          <w:sz w:val="28"/>
          <w:szCs w:val="28"/>
        </w:rPr>
        <w:t xml:space="preserve">). Доля экспорта во внешнеторговом обороте составила </w:t>
      </w:r>
      <w:r>
        <w:rPr>
          <w:color w:val="000000"/>
          <w:sz w:val="28"/>
          <w:szCs w:val="28"/>
        </w:rPr>
        <w:t>50,2</w:t>
      </w:r>
      <w:r w:rsidRPr="00A80109">
        <w:rPr>
          <w:color w:val="000000"/>
          <w:sz w:val="28"/>
          <w:szCs w:val="28"/>
        </w:rPr>
        <w:t>%, доля импорта – 4</w:t>
      </w:r>
      <w:r>
        <w:rPr>
          <w:color w:val="000000"/>
          <w:sz w:val="28"/>
          <w:szCs w:val="28"/>
        </w:rPr>
        <w:t>9</w:t>
      </w:r>
      <w:r w:rsidRPr="00A80109">
        <w:rPr>
          <w:color w:val="000000"/>
          <w:sz w:val="28"/>
          <w:szCs w:val="28"/>
        </w:rPr>
        <w:t>,8%.</w:t>
      </w:r>
    </w:p>
    <w:p w:rsidR="004731F6" w:rsidRPr="00A80109" w:rsidRDefault="004731F6" w:rsidP="004731F6">
      <w:pPr>
        <w:pStyle w:val="3"/>
        <w:spacing w:line="360" w:lineRule="auto"/>
        <w:jc w:val="both"/>
        <w:rPr>
          <w:sz w:val="28"/>
          <w:szCs w:val="28"/>
        </w:rPr>
      </w:pPr>
      <w:r w:rsidRPr="00A80109">
        <w:rPr>
          <w:sz w:val="28"/>
          <w:szCs w:val="28"/>
        </w:rPr>
        <w:t xml:space="preserve">В структуре внешнеторгового оборота доля стран дальнего зарубежья составила </w:t>
      </w:r>
      <w:r>
        <w:rPr>
          <w:sz w:val="28"/>
          <w:szCs w:val="28"/>
        </w:rPr>
        <w:t>71,7</w:t>
      </w:r>
      <w:r w:rsidRPr="00A80109">
        <w:rPr>
          <w:sz w:val="28"/>
          <w:szCs w:val="28"/>
        </w:rPr>
        <w:t>%, доля государств ближнего зарубежья –</w:t>
      </w:r>
      <w:r>
        <w:rPr>
          <w:sz w:val="28"/>
          <w:szCs w:val="28"/>
        </w:rPr>
        <w:t xml:space="preserve"> 28,3</w:t>
      </w:r>
      <w:r w:rsidRPr="00A80109">
        <w:rPr>
          <w:sz w:val="28"/>
          <w:szCs w:val="28"/>
        </w:rPr>
        <w:t>%.</w:t>
      </w:r>
    </w:p>
    <w:p w:rsidR="0072150C" w:rsidRDefault="004731F6" w:rsidP="004731F6">
      <w:pPr>
        <w:pStyle w:val="a3"/>
        <w:spacing w:after="0" w:line="360" w:lineRule="auto"/>
        <w:ind w:firstLine="709"/>
        <w:rPr>
          <w:color w:val="000000"/>
          <w:sz w:val="28"/>
          <w:szCs w:val="28"/>
        </w:rPr>
      </w:pPr>
      <w:r w:rsidRPr="00A80109">
        <w:rPr>
          <w:color w:val="000000"/>
          <w:sz w:val="28"/>
          <w:szCs w:val="28"/>
        </w:rPr>
        <w:t xml:space="preserve">Предприятия и организации области торговали с 10 государствами ближнего зарубежья </w:t>
      </w:r>
      <w:r w:rsidR="0072150C">
        <w:rPr>
          <w:color w:val="000000"/>
          <w:sz w:val="28"/>
          <w:szCs w:val="28"/>
        </w:rPr>
        <w:t>и со 109</w:t>
      </w:r>
      <w:r w:rsidRPr="00A80109">
        <w:rPr>
          <w:color w:val="000000"/>
          <w:sz w:val="28"/>
          <w:szCs w:val="28"/>
        </w:rPr>
        <w:t xml:space="preserve"> другим</w:t>
      </w:r>
      <w:r w:rsidR="0072150C">
        <w:rPr>
          <w:color w:val="000000"/>
          <w:sz w:val="28"/>
          <w:szCs w:val="28"/>
        </w:rPr>
        <w:t>и странами мира. Наибольший объё</w:t>
      </w:r>
      <w:r w:rsidRPr="00A80109">
        <w:rPr>
          <w:color w:val="000000"/>
          <w:sz w:val="28"/>
          <w:szCs w:val="28"/>
        </w:rPr>
        <w:t xml:space="preserve">м </w:t>
      </w:r>
      <w:r w:rsidRPr="00CE19A2">
        <w:rPr>
          <w:color w:val="000000"/>
          <w:sz w:val="28"/>
          <w:szCs w:val="28"/>
        </w:rPr>
        <w:t>товарооборота со странами дальнего зарубежья приходился на</w:t>
      </w:r>
      <w:r w:rsidR="0072150C">
        <w:rPr>
          <w:color w:val="000000"/>
          <w:sz w:val="28"/>
          <w:szCs w:val="28"/>
        </w:rPr>
        <w:t xml:space="preserve"> Республику Корея (24,3% </w:t>
      </w:r>
      <w:r w:rsidR="0072150C" w:rsidRPr="00CE19A2">
        <w:rPr>
          <w:color w:val="000000"/>
          <w:sz w:val="28"/>
          <w:szCs w:val="28"/>
        </w:rPr>
        <w:t>товарооборота Воронежской области со странами дальнего зарубежья)</w:t>
      </w:r>
      <w:r w:rsidR="0072150C">
        <w:rPr>
          <w:color w:val="000000"/>
          <w:sz w:val="28"/>
          <w:szCs w:val="28"/>
        </w:rPr>
        <w:t>, Германию (8,6%), Китай (</w:t>
      </w:r>
      <w:r w:rsidR="002E7AD2">
        <w:rPr>
          <w:color w:val="000000"/>
          <w:sz w:val="28"/>
          <w:szCs w:val="28"/>
        </w:rPr>
        <w:t xml:space="preserve">7,8%), </w:t>
      </w:r>
      <w:r w:rsidR="0072150C" w:rsidRPr="00CE19A2">
        <w:rPr>
          <w:color w:val="000000"/>
          <w:sz w:val="28"/>
          <w:szCs w:val="28"/>
        </w:rPr>
        <w:t>Объединенные Арабские Эмираты</w:t>
      </w:r>
      <w:r w:rsidR="0072150C">
        <w:rPr>
          <w:color w:val="000000"/>
          <w:sz w:val="28"/>
          <w:szCs w:val="28"/>
        </w:rPr>
        <w:t xml:space="preserve"> (7,4%), </w:t>
      </w:r>
      <w:r w:rsidR="002E7AD2">
        <w:rPr>
          <w:color w:val="000000"/>
          <w:sz w:val="28"/>
          <w:szCs w:val="28"/>
        </w:rPr>
        <w:t xml:space="preserve">Польшу (6,1%), Италию (3,0%), </w:t>
      </w:r>
      <w:r w:rsidR="00587678">
        <w:rPr>
          <w:color w:val="000000"/>
          <w:sz w:val="28"/>
          <w:szCs w:val="28"/>
        </w:rPr>
        <w:t xml:space="preserve">Румынию (2,9%), </w:t>
      </w:r>
      <w:r w:rsidR="002E7AD2">
        <w:rPr>
          <w:color w:val="000000"/>
          <w:sz w:val="28"/>
          <w:szCs w:val="28"/>
        </w:rPr>
        <w:t xml:space="preserve">Турцию (2,6%), </w:t>
      </w:r>
      <w:r w:rsidR="00587678">
        <w:rPr>
          <w:color w:val="000000"/>
          <w:sz w:val="28"/>
          <w:szCs w:val="28"/>
        </w:rPr>
        <w:t xml:space="preserve">Египет (2,2%), </w:t>
      </w:r>
      <w:r w:rsidR="002E7AD2">
        <w:rPr>
          <w:color w:val="000000"/>
          <w:sz w:val="28"/>
          <w:szCs w:val="28"/>
        </w:rPr>
        <w:t xml:space="preserve">Латвию (1,8%), </w:t>
      </w:r>
      <w:r w:rsidR="00587678">
        <w:rPr>
          <w:color w:val="000000"/>
          <w:sz w:val="28"/>
          <w:szCs w:val="28"/>
        </w:rPr>
        <w:t>Нидерланды (1,7%),</w:t>
      </w:r>
      <w:r w:rsidR="009B5CF7" w:rsidRPr="009B5CF7">
        <w:rPr>
          <w:color w:val="000000"/>
          <w:sz w:val="28"/>
          <w:szCs w:val="28"/>
        </w:rPr>
        <w:t xml:space="preserve"> </w:t>
      </w:r>
      <w:r w:rsidR="009B5CF7">
        <w:rPr>
          <w:color w:val="000000"/>
          <w:sz w:val="28"/>
          <w:szCs w:val="28"/>
        </w:rPr>
        <w:t>Словакию (1,7%)</w:t>
      </w:r>
      <w:r w:rsidR="00E1421B">
        <w:rPr>
          <w:color w:val="000000"/>
          <w:sz w:val="28"/>
          <w:szCs w:val="28"/>
        </w:rPr>
        <w:t>,</w:t>
      </w:r>
      <w:r w:rsidR="00587678">
        <w:rPr>
          <w:color w:val="000000"/>
          <w:sz w:val="28"/>
          <w:szCs w:val="28"/>
        </w:rPr>
        <w:t xml:space="preserve"> Ливан (1,6%)</w:t>
      </w:r>
      <w:r w:rsidR="009B5CF7">
        <w:rPr>
          <w:color w:val="000000"/>
          <w:sz w:val="28"/>
          <w:szCs w:val="28"/>
        </w:rPr>
        <w:t>, Алжир (1,5)</w:t>
      </w:r>
      <w:r w:rsidR="00587678">
        <w:rPr>
          <w:color w:val="000000"/>
          <w:sz w:val="28"/>
          <w:szCs w:val="28"/>
        </w:rPr>
        <w:t>.</w:t>
      </w:r>
    </w:p>
    <w:p w:rsidR="009B5CF7" w:rsidRDefault="009B5CF7" w:rsidP="009B5CF7">
      <w:pPr>
        <w:pStyle w:val="a3"/>
        <w:spacing w:after="0" w:line="360" w:lineRule="auto"/>
        <w:ind w:firstLine="709"/>
        <w:rPr>
          <w:color w:val="000000"/>
          <w:sz w:val="28"/>
          <w:szCs w:val="28"/>
        </w:rPr>
      </w:pPr>
      <w:r w:rsidRPr="00DD78CB">
        <w:rPr>
          <w:color w:val="000000"/>
          <w:sz w:val="28"/>
          <w:szCs w:val="28"/>
        </w:rPr>
        <w:t>Среди торговых партнеров из стран ближнего зарубежья ведущее место занимали Украина</w:t>
      </w:r>
      <w:r w:rsidR="003749D8">
        <w:rPr>
          <w:color w:val="000000"/>
          <w:sz w:val="28"/>
          <w:szCs w:val="28"/>
        </w:rPr>
        <w:t xml:space="preserve"> (43,4</w:t>
      </w:r>
      <w:r>
        <w:rPr>
          <w:color w:val="000000"/>
          <w:sz w:val="28"/>
          <w:szCs w:val="28"/>
        </w:rPr>
        <w:t>% товарооборота со странами ближнего зарубежья) и</w:t>
      </w:r>
      <w:r w:rsidR="003749D8">
        <w:rPr>
          <w:color w:val="000000"/>
          <w:sz w:val="28"/>
          <w:szCs w:val="28"/>
        </w:rPr>
        <w:t xml:space="preserve"> Беларусь (32,1</w:t>
      </w:r>
      <w:r>
        <w:rPr>
          <w:color w:val="000000"/>
          <w:sz w:val="28"/>
          <w:szCs w:val="28"/>
        </w:rPr>
        <w:t>%).</w:t>
      </w:r>
    </w:p>
    <w:p w:rsidR="003749D8" w:rsidRPr="00C40B9A" w:rsidRDefault="000E14FC" w:rsidP="003749D8">
      <w:pPr>
        <w:pStyle w:val="a3"/>
        <w:spacing w:after="0" w:line="360" w:lineRule="auto"/>
        <w:ind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Объё</w:t>
      </w:r>
      <w:r w:rsidR="003749D8" w:rsidRPr="008038F3">
        <w:rPr>
          <w:color w:val="000000"/>
          <w:sz w:val="28"/>
          <w:szCs w:val="28"/>
        </w:rPr>
        <w:t xml:space="preserve">м </w:t>
      </w:r>
      <w:r w:rsidR="003749D8" w:rsidRPr="00C40B9A">
        <w:rPr>
          <w:color w:val="000000"/>
          <w:sz w:val="28"/>
          <w:szCs w:val="28"/>
        </w:rPr>
        <w:t>экспорта товаров в 201</w:t>
      </w:r>
      <w:r w:rsidR="003749D8">
        <w:rPr>
          <w:color w:val="000000"/>
          <w:sz w:val="28"/>
          <w:szCs w:val="28"/>
        </w:rPr>
        <w:t>7</w:t>
      </w:r>
      <w:r w:rsidR="003749D8" w:rsidRPr="00C40B9A">
        <w:rPr>
          <w:color w:val="000000"/>
          <w:sz w:val="28"/>
          <w:szCs w:val="28"/>
        </w:rPr>
        <w:t xml:space="preserve"> году составил </w:t>
      </w:r>
      <w:r w:rsidR="003749D8">
        <w:rPr>
          <w:color w:val="000000"/>
          <w:sz w:val="28"/>
          <w:szCs w:val="28"/>
        </w:rPr>
        <w:t xml:space="preserve">1316734,7 </w:t>
      </w:r>
      <w:r w:rsidR="003749D8" w:rsidRPr="00C40B9A">
        <w:rPr>
          <w:color w:val="000000"/>
          <w:sz w:val="28"/>
          <w:szCs w:val="28"/>
        </w:rPr>
        <w:t xml:space="preserve">тыс. долл. США, что на </w:t>
      </w:r>
      <w:r w:rsidR="003749D8">
        <w:rPr>
          <w:color w:val="000000"/>
          <w:sz w:val="28"/>
          <w:szCs w:val="28"/>
        </w:rPr>
        <w:t>15</w:t>
      </w:r>
      <w:r w:rsidR="003749D8" w:rsidRPr="00C40B9A">
        <w:rPr>
          <w:color w:val="000000"/>
          <w:sz w:val="28"/>
          <w:szCs w:val="28"/>
        </w:rPr>
        <w:t>,</w:t>
      </w:r>
      <w:r w:rsidR="003749D8">
        <w:rPr>
          <w:color w:val="000000"/>
          <w:sz w:val="28"/>
          <w:szCs w:val="28"/>
        </w:rPr>
        <w:t>1</w:t>
      </w:r>
      <w:r w:rsidR="003749D8" w:rsidRPr="00C40B9A">
        <w:rPr>
          <w:color w:val="000000"/>
          <w:sz w:val="28"/>
          <w:szCs w:val="28"/>
        </w:rPr>
        <w:t xml:space="preserve">% </w:t>
      </w:r>
      <w:r w:rsidR="003749D8">
        <w:rPr>
          <w:color w:val="000000"/>
          <w:sz w:val="28"/>
          <w:szCs w:val="28"/>
        </w:rPr>
        <w:t>выше</w:t>
      </w:r>
      <w:r w:rsidR="003749D8" w:rsidRPr="00C40B9A">
        <w:rPr>
          <w:color w:val="000000"/>
          <w:sz w:val="28"/>
          <w:szCs w:val="28"/>
        </w:rPr>
        <w:t xml:space="preserve"> уровня предыдущего года.</w:t>
      </w:r>
    </w:p>
    <w:p w:rsidR="004731F6" w:rsidRPr="009D4EF9" w:rsidRDefault="004731F6" w:rsidP="004731F6">
      <w:pPr>
        <w:pStyle w:val="a3"/>
        <w:spacing w:after="0" w:line="360" w:lineRule="auto"/>
        <w:ind w:firstLine="709"/>
        <w:rPr>
          <w:sz w:val="28"/>
          <w:szCs w:val="28"/>
        </w:rPr>
      </w:pPr>
      <w:r w:rsidRPr="009D4EF9">
        <w:rPr>
          <w:sz w:val="28"/>
          <w:szCs w:val="28"/>
        </w:rPr>
        <w:t>В товарной структуре экспорта по-прежнему преобладала продукция  химической промышленности, каучук, (</w:t>
      </w:r>
      <w:r w:rsidR="003749D8">
        <w:rPr>
          <w:sz w:val="28"/>
          <w:szCs w:val="28"/>
        </w:rPr>
        <w:t>53</w:t>
      </w:r>
      <w:r w:rsidRPr="009D4EF9">
        <w:rPr>
          <w:sz w:val="28"/>
          <w:szCs w:val="28"/>
        </w:rPr>
        <w:t>,</w:t>
      </w:r>
      <w:r w:rsidR="003749D8">
        <w:rPr>
          <w:sz w:val="28"/>
          <w:szCs w:val="28"/>
        </w:rPr>
        <w:t>3</w:t>
      </w:r>
      <w:r w:rsidRPr="009D4EF9">
        <w:rPr>
          <w:sz w:val="28"/>
          <w:szCs w:val="28"/>
        </w:rPr>
        <w:t>%).</w:t>
      </w:r>
      <w:r w:rsidR="003749D8">
        <w:rPr>
          <w:sz w:val="28"/>
          <w:szCs w:val="28"/>
        </w:rPr>
        <w:t xml:space="preserve"> </w:t>
      </w:r>
      <w:r w:rsidRPr="009D4EF9">
        <w:rPr>
          <w:sz w:val="28"/>
          <w:szCs w:val="28"/>
        </w:rPr>
        <w:t>Второе и третье место в товарн</w:t>
      </w:r>
      <w:r w:rsidR="003749D8">
        <w:rPr>
          <w:sz w:val="28"/>
          <w:szCs w:val="28"/>
        </w:rPr>
        <w:t xml:space="preserve">ой структуре экспорта занимали </w:t>
      </w:r>
      <w:r w:rsidRPr="009D4EF9">
        <w:rPr>
          <w:sz w:val="28"/>
          <w:szCs w:val="28"/>
        </w:rPr>
        <w:t xml:space="preserve">продовольственные товары и </w:t>
      </w:r>
      <w:r w:rsidR="003749D8">
        <w:rPr>
          <w:sz w:val="28"/>
          <w:szCs w:val="28"/>
        </w:rPr>
        <w:t>сельскохозяйственное сырьё</w:t>
      </w:r>
      <w:r w:rsidRPr="009D4EF9">
        <w:rPr>
          <w:sz w:val="28"/>
          <w:szCs w:val="28"/>
        </w:rPr>
        <w:t xml:space="preserve"> (</w:t>
      </w:r>
      <w:r w:rsidR="003749D8">
        <w:rPr>
          <w:sz w:val="28"/>
          <w:szCs w:val="28"/>
        </w:rPr>
        <w:t>34,3</w:t>
      </w:r>
      <w:r w:rsidRPr="009D4EF9">
        <w:rPr>
          <w:sz w:val="28"/>
          <w:szCs w:val="28"/>
        </w:rPr>
        <w:t>%) и машиностроительная продукция (</w:t>
      </w:r>
      <w:r w:rsidR="003749D8">
        <w:rPr>
          <w:sz w:val="28"/>
          <w:szCs w:val="28"/>
        </w:rPr>
        <w:t>8,0</w:t>
      </w:r>
      <w:r w:rsidRPr="009D4EF9">
        <w:rPr>
          <w:sz w:val="28"/>
          <w:szCs w:val="28"/>
        </w:rPr>
        <w:t>%). Доля экспортных поставок металлов и изделий из них составила 1,</w:t>
      </w:r>
      <w:r w:rsidR="003749D8">
        <w:rPr>
          <w:sz w:val="28"/>
          <w:szCs w:val="28"/>
        </w:rPr>
        <w:t>6</w:t>
      </w:r>
      <w:r w:rsidRPr="009D4EF9">
        <w:rPr>
          <w:sz w:val="28"/>
          <w:szCs w:val="28"/>
        </w:rPr>
        <w:t>%</w:t>
      </w:r>
      <w:r w:rsidR="003749D8">
        <w:rPr>
          <w:sz w:val="28"/>
          <w:szCs w:val="28"/>
        </w:rPr>
        <w:t xml:space="preserve">, прочих товаров – 1,1%, </w:t>
      </w:r>
      <w:r w:rsidR="003749D8" w:rsidRPr="009D4EF9">
        <w:rPr>
          <w:sz w:val="28"/>
          <w:szCs w:val="28"/>
        </w:rPr>
        <w:t xml:space="preserve">древесины и </w:t>
      </w:r>
      <w:r w:rsidR="003749D8">
        <w:rPr>
          <w:sz w:val="28"/>
          <w:szCs w:val="28"/>
        </w:rPr>
        <w:t xml:space="preserve">целлюлозно-бумажных изделий – </w:t>
      </w:r>
      <w:r w:rsidR="003749D8" w:rsidRPr="009D4EF9">
        <w:rPr>
          <w:sz w:val="28"/>
          <w:szCs w:val="28"/>
        </w:rPr>
        <w:lastRenderedPageBreak/>
        <w:t>0,</w:t>
      </w:r>
      <w:r w:rsidR="003749D8">
        <w:rPr>
          <w:sz w:val="28"/>
          <w:szCs w:val="28"/>
        </w:rPr>
        <w:t>9%</w:t>
      </w:r>
      <w:r w:rsidR="0013342B">
        <w:rPr>
          <w:sz w:val="28"/>
          <w:szCs w:val="28"/>
        </w:rPr>
        <w:t xml:space="preserve">, </w:t>
      </w:r>
      <w:r w:rsidR="003749D8">
        <w:rPr>
          <w:sz w:val="28"/>
          <w:szCs w:val="28"/>
        </w:rPr>
        <w:t>минеральных продуктов – 0,8</w:t>
      </w:r>
      <w:r w:rsidR="0013342B">
        <w:rPr>
          <w:sz w:val="28"/>
          <w:szCs w:val="28"/>
        </w:rPr>
        <w:t>%</w:t>
      </w:r>
      <w:r w:rsidRPr="009D4EF9">
        <w:rPr>
          <w:sz w:val="28"/>
          <w:szCs w:val="28"/>
        </w:rPr>
        <w:t xml:space="preserve">. </w:t>
      </w:r>
    </w:p>
    <w:p w:rsidR="009B1793" w:rsidRDefault="004731F6" w:rsidP="004731F6">
      <w:pPr>
        <w:pStyle w:val="a3"/>
        <w:spacing w:after="0" w:line="360" w:lineRule="auto"/>
        <w:ind w:firstLine="709"/>
        <w:rPr>
          <w:sz w:val="28"/>
          <w:szCs w:val="28"/>
        </w:rPr>
      </w:pPr>
      <w:r w:rsidRPr="007467D9">
        <w:rPr>
          <w:sz w:val="28"/>
          <w:szCs w:val="28"/>
        </w:rPr>
        <w:t xml:space="preserve">Основными статьями экспорта были </w:t>
      </w:r>
      <w:r w:rsidR="009B1793">
        <w:rPr>
          <w:sz w:val="28"/>
          <w:szCs w:val="28"/>
        </w:rPr>
        <w:t xml:space="preserve">злаки (19,7% экспорта), каучук, резина и изделия из них (19,2%), удобрения (18,5%), продукты неорганической химии (8,0%), пластмассы и изделия из них (6,4%), жиры и масла животного или растительного происхождения (4,9%), сахар и кондитерские изделия из него (4,1%). </w:t>
      </w:r>
    </w:p>
    <w:p w:rsidR="009B1793" w:rsidRDefault="009B1793" w:rsidP="004731F6">
      <w:pPr>
        <w:pStyle w:val="a3"/>
        <w:spacing w:after="0" w:line="360" w:lineRule="auto"/>
        <w:ind w:firstLine="709"/>
        <w:rPr>
          <w:sz w:val="28"/>
          <w:szCs w:val="28"/>
        </w:rPr>
      </w:pPr>
      <w:r w:rsidRPr="00F42994">
        <w:rPr>
          <w:color w:val="000000"/>
          <w:sz w:val="28"/>
          <w:szCs w:val="28"/>
        </w:rPr>
        <w:t>Импорт товаров в 201</w:t>
      </w:r>
      <w:r>
        <w:rPr>
          <w:color w:val="000000"/>
          <w:sz w:val="28"/>
          <w:szCs w:val="28"/>
        </w:rPr>
        <w:t>7</w:t>
      </w:r>
      <w:r w:rsidRPr="00F42994">
        <w:rPr>
          <w:color w:val="000000"/>
          <w:sz w:val="28"/>
          <w:szCs w:val="28"/>
        </w:rPr>
        <w:t xml:space="preserve"> году </w:t>
      </w:r>
      <w:r>
        <w:rPr>
          <w:color w:val="000000"/>
          <w:sz w:val="28"/>
          <w:szCs w:val="28"/>
        </w:rPr>
        <w:t>увеличился</w:t>
      </w:r>
      <w:r w:rsidRPr="00F42994">
        <w:rPr>
          <w:color w:val="000000"/>
          <w:sz w:val="28"/>
          <w:szCs w:val="28"/>
        </w:rPr>
        <w:t xml:space="preserve"> по сравнению с предыдущим годом на </w:t>
      </w:r>
      <w:r>
        <w:rPr>
          <w:color w:val="000000"/>
          <w:sz w:val="28"/>
          <w:szCs w:val="28"/>
        </w:rPr>
        <w:t>59,1</w:t>
      </w:r>
      <w:r w:rsidRPr="00F42994">
        <w:rPr>
          <w:color w:val="000000"/>
          <w:sz w:val="28"/>
          <w:szCs w:val="28"/>
        </w:rPr>
        <w:t>%</w:t>
      </w:r>
      <w:r>
        <w:rPr>
          <w:color w:val="000000"/>
          <w:sz w:val="28"/>
          <w:szCs w:val="28"/>
        </w:rPr>
        <w:t xml:space="preserve">, </w:t>
      </w:r>
      <w:r w:rsidRPr="00F42994">
        <w:rPr>
          <w:color w:val="000000"/>
          <w:sz w:val="28"/>
          <w:szCs w:val="28"/>
        </w:rPr>
        <w:t>и составил</w:t>
      </w:r>
      <w:r>
        <w:rPr>
          <w:color w:val="000000"/>
          <w:sz w:val="28"/>
          <w:szCs w:val="28"/>
        </w:rPr>
        <w:t xml:space="preserve"> 1307298,9 </w:t>
      </w:r>
      <w:r w:rsidRPr="00F42994">
        <w:rPr>
          <w:color w:val="000000"/>
          <w:sz w:val="28"/>
          <w:szCs w:val="28"/>
        </w:rPr>
        <w:t>тыс.</w:t>
      </w:r>
      <w:r>
        <w:rPr>
          <w:color w:val="000000"/>
          <w:sz w:val="28"/>
          <w:szCs w:val="28"/>
        </w:rPr>
        <w:t xml:space="preserve"> долл.</w:t>
      </w:r>
      <w:r w:rsidRPr="00F42994">
        <w:rPr>
          <w:color w:val="000000"/>
          <w:sz w:val="28"/>
          <w:szCs w:val="28"/>
        </w:rPr>
        <w:t xml:space="preserve"> США</w:t>
      </w:r>
      <w:r w:rsidRPr="005B4B99">
        <w:rPr>
          <w:color w:val="000000"/>
          <w:sz w:val="28"/>
          <w:szCs w:val="28"/>
        </w:rPr>
        <w:t>.</w:t>
      </w:r>
    </w:p>
    <w:p w:rsidR="00E1421B" w:rsidRPr="00282DEF" w:rsidRDefault="009B1793" w:rsidP="00E1421B">
      <w:pPr>
        <w:spacing w:line="360" w:lineRule="auto"/>
        <w:ind w:firstLine="709"/>
        <w:rPr>
          <w:color w:val="000000"/>
          <w:sz w:val="28"/>
          <w:szCs w:val="28"/>
        </w:rPr>
      </w:pPr>
      <w:r w:rsidRPr="005B4B99">
        <w:rPr>
          <w:color w:val="000000"/>
          <w:sz w:val="28"/>
          <w:szCs w:val="28"/>
        </w:rPr>
        <w:t xml:space="preserve">Наибольший удельный </w:t>
      </w:r>
      <w:r w:rsidRPr="00452BFA">
        <w:rPr>
          <w:color w:val="000000"/>
          <w:sz w:val="28"/>
          <w:szCs w:val="28"/>
        </w:rPr>
        <w:t>вес (</w:t>
      </w:r>
      <w:r>
        <w:rPr>
          <w:color w:val="000000"/>
          <w:sz w:val="28"/>
          <w:szCs w:val="28"/>
        </w:rPr>
        <w:t>62,0</w:t>
      </w:r>
      <w:r w:rsidRPr="00452BFA">
        <w:rPr>
          <w:color w:val="000000"/>
          <w:sz w:val="28"/>
          <w:szCs w:val="28"/>
        </w:rPr>
        <w:t>%) в структуре импорта занимала машиностроительная продукция.</w:t>
      </w:r>
      <w:r w:rsidR="00E1421B" w:rsidRPr="00E1421B">
        <w:rPr>
          <w:color w:val="000000"/>
          <w:sz w:val="28"/>
          <w:szCs w:val="28"/>
        </w:rPr>
        <w:t xml:space="preserve"> </w:t>
      </w:r>
      <w:r w:rsidR="00E1421B" w:rsidRPr="00452BFA">
        <w:rPr>
          <w:color w:val="000000"/>
          <w:sz w:val="28"/>
          <w:szCs w:val="28"/>
        </w:rPr>
        <w:t xml:space="preserve">На долю продовольственных товаров и </w:t>
      </w:r>
      <w:r w:rsidR="00E1421B">
        <w:rPr>
          <w:color w:val="000000"/>
          <w:sz w:val="28"/>
          <w:szCs w:val="28"/>
        </w:rPr>
        <w:t xml:space="preserve">сельскохозяйственного </w:t>
      </w:r>
      <w:r w:rsidR="00E1421B" w:rsidRPr="00452BFA">
        <w:rPr>
          <w:color w:val="000000"/>
          <w:sz w:val="28"/>
          <w:szCs w:val="28"/>
        </w:rPr>
        <w:t xml:space="preserve">сырья пришлось </w:t>
      </w:r>
      <w:r w:rsidR="00E1421B">
        <w:rPr>
          <w:color w:val="000000"/>
          <w:sz w:val="28"/>
          <w:szCs w:val="28"/>
        </w:rPr>
        <w:t>16,8</w:t>
      </w:r>
      <w:r w:rsidR="00E1421B" w:rsidRPr="00452BFA">
        <w:rPr>
          <w:color w:val="000000"/>
          <w:sz w:val="28"/>
          <w:szCs w:val="28"/>
        </w:rPr>
        <w:t>%, металлов и изделий из</w:t>
      </w:r>
      <w:r w:rsidR="00E1421B" w:rsidRPr="008C53C8">
        <w:rPr>
          <w:color w:val="000000"/>
          <w:sz w:val="28"/>
          <w:szCs w:val="28"/>
        </w:rPr>
        <w:t xml:space="preserve"> них – </w:t>
      </w:r>
      <w:r w:rsidR="00E1421B">
        <w:rPr>
          <w:color w:val="000000"/>
          <w:sz w:val="28"/>
          <w:szCs w:val="28"/>
        </w:rPr>
        <w:t>7,6</w:t>
      </w:r>
      <w:r w:rsidR="00E1421B" w:rsidRPr="008C53C8">
        <w:rPr>
          <w:color w:val="000000"/>
          <w:sz w:val="28"/>
          <w:szCs w:val="28"/>
        </w:rPr>
        <w:t xml:space="preserve">%, продукции химической промышленности, каучука – </w:t>
      </w:r>
      <w:r w:rsidR="00E1421B">
        <w:rPr>
          <w:color w:val="000000"/>
          <w:sz w:val="28"/>
          <w:szCs w:val="28"/>
        </w:rPr>
        <w:t>6</w:t>
      </w:r>
      <w:r w:rsidR="00E1421B" w:rsidRPr="008C53C8">
        <w:rPr>
          <w:color w:val="000000"/>
          <w:sz w:val="28"/>
          <w:szCs w:val="28"/>
        </w:rPr>
        <w:t>,</w:t>
      </w:r>
      <w:r w:rsidR="00E1421B">
        <w:rPr>
          <w:color w:val="000000"/>
          <w:sz w:val="28"/>
          <w:szCs w:val="28"/>
        </w:rPr>
        <w:t>3</w:t>
      </w:r>
      <w:r w:rsidR="00E1421B" w:rsidRPr="008C53C8">
        <w:rPr>
          <w:color w:val="000000"/>
          <w:sz w:val="28"/>
          <w:szCs w:val="28"/>
        </w:rPr>
        <w:t xml:space="preserve">%, прочих товаров – </w:t>
      </w:r>
      <w:r w:rsidR="00E1421B">
        <w:rPr>
          <w:color w:val="000000"/>
          <w:sz w:val="28"/>
          <w:szCs w:val="28"/>
        </w:rPr>
        <w:t>3,5</w:t>
      </w:r>
      <w:r w:rsidR="00E1421B" w:rsidRPr="00282DEF">
        <w:rPr>
          <w:color w:val="000000"/>
          <w:sz w:val="28"/>
          <w:szCs w:val="28"/>
        </w:rPr>
        <w:t xml:space="preserve">%, </w:t>
      </w:r>
      <w:r w:rsidR="00E1421B">
        <w:rPr>
          <w:color w:val="000000"/>
          <w:sz w:val="28"/>
          <w:szCs w:val="28"/>
        </w:rPr>
        <w:t xml:space="preserve">текстиля, текстильных изделий и обуви – 1,6%, </w:t>
      </w:r>
      <w:r w:rsidR="00E1421B" w:rsidRPr="00282DEF">
        <w:rPr>
          <w:color w:val="000000"/>
          <w:sz w:val="28"/>
          <w:szCs w:val="28"/>
        </w:rPr>
        <w:t>древесины и целлюлозно-бумажных изделий – 1,</w:t>
      </w:r>
      <w:r w:rsidR="00E1421B">
        <w:rPr>
          <w:color w:val="000000"/>
          <w:sz w:val="28"/>
          <w:szCs w:val="28"/>
        </w:rPr>
        <w:t>1</w:t>
      </w:r>
      <w:r w:rsidR="00E1421B" w:rsidRPr="00282DEF">
        <w:rPr>
          <w:color w:val="000000"/>
          <w:sz w:val="28"/>
          <w:szCs w:val="28"/>
        </w:rPr>
        <w:t>%</w:t>
      </w:r>
      <w:r w:rsidR="00E1421B">
        <w:rPr>
          <w:color w:val="000000"/>
          <w:sz w:val="28"/>
          <w:szCs w:val="28"/>
        </w:rPr>
        <w:t xml:space="preserve">, </w:t>
      </w:r>
      <w:r w:rsidR="00E1421B" w:rsidRPr="00282DEF">
        <w:rPr>
          <w:color w:val="000000"/>
          <w:sz w:val="28"/>
          <w:szCs w:val="28"/>
        </w:rPr>
        <w:t xml:space="preserve">минеральных продуктов (в т.ч. топливно-энергетических товаров) – </w:t>
      </w:r>
      <w:r w:rsidR="00E1421B">
        <w:rPr>
          <w:color w:val="000000"/>
          <w:sz w:val="28"/>
          <w:szCs w:val="28"/>
        </w:rPr>
        <w:t>0,8</w:t>
      </w:r>
      <w:r w:rsidR="00E1421B" w:rsidRPr="00282DEF">
        <w:rPr>
          <w:color w:val="000000"/>
          <w:sz w:val="28"/>
          <w:szCs w:val="28"/>
        </w:rPr>
        <w:t xml:space="preserve">%, </w:t>
      </w:r>
      <w:r w:rsidR="00E1421B">
        <w:rPr>
          <w:color w:val="000000"/>
          <w:sz w:val="28"/>
          <w:szCs w:val="28"/>
        </w:rPr>
        <w:t>кожевенного сырья, пушнины и изделий из них – 0,3%</w:t>
      </w:r>
      <w:r w:rsidR="00E1421B" w:rsidRPr="00282DEF">
        <w:rPr>
          <w:color w:val="000000"/>
          <w:sz w:val="28"/>
          <w:szCs w:val="28"/>
        </w:rPr>
        <w:t>.</w:t>
      </w:r>
    </w:p>
    <w:p w:rsidR="000E14FC" w:rsidRDefault="004731F6" w:rsidP="004731F6">
      <w:pPr>
        <w:spacing w:line="360" w:lineRule="auto"/>
        <w:ind w:firstLine="709"/>
        <w:rPr>
          <w:color w:val="000000"/>
          <w:sz w:val="28"/>
          <w:szCs w:val="28"/>
        </w:rPr>
      </w:pPr>
      <w:r w:rsidRPr="00C05124">
        <w:rPr>
          <w:color w:val="000000"/>
          <w:sz w:val="28"/>
          <w:szCs w:val="28"/>
        </w:rPr>
        <w:t>Основными статьями импорта в Воронежскую область в 201</w:t>
      </w:r>
      <w:r w:rsidR="00E1421B">
        <w:rPr>
          <w:color w:val="000000"/>
          <w:sz w:val="28"/>
          <w:szCs w:val="28"/>
        </w:rPr>
        <w:t>7</w:t>
      </w:r>
      <w:r w:rsidRPr="00C05124">
        <w:rPr>
          <w:color w:val="000000"/>
          <w:sz w:val="28"/>
          <w:szCs w:val="28"/>
        </w:rPr>
        <w:t xml:space="preserve"> году были </w:t>
      </w:r>
      <w:r w:rsidR="000E14FC">
        <w:rPr>
          <w:color w:val="000000"/>
          <w:sz w:val="28"/>
          <w:szCs w:val="28"/>
        </w:rPr>
        <w:t xml:space="preserve">суда, лодки и плавучие конструкции (34,2% всего импорта), </w:t>
      </w:r>
      <w:r w:rsidRPr="00C05124">
        <w:rPr>
          <w:color w:val="000000"/>
          <w:sz w:val="28"/>
          <w:szCs w:val="28"/>
        </w:rPr>
        <w:t>котлы и оборудование (</w:t>
      </w:r>
      <w:r w:rsidR="000E14FC">
        <w:rPr>
          <w:color w:val="000000"/>
          <w:sz w:val="28"/>
          <w:szCs w:val="28"/>
        </w:rPr>
        <w:t>19,9</w:t>
      </w:r>
      <w:r w:rsidRPr="00C05124">
        <w:rPr>
          <w:color w:val="000000"/>
          <w:sz w:val="28"/>
          <w:szCs w:val="28"/>
        </w:rPr>
        <w:t xml:space="preserve">%), </w:t>
      </w:r>
      <w:r w:rsidR="000E14FC">
        <w:rPr>
          <w:color w:val="000000"/>
          <w:sz w:val="28"/>
          <w:szCs w:val="28"/>
        </w:rPr>
        <w:t xml:space="preserve">молочная продукция, яйца птиц, мёд натуральный, пищевые продукты животного происхождения (7,3%), </w:t>
      </w:r>
      <w:r>
        <w:rPr>
          <w:color w:val="000000"/>
          <w:sz w:val="28"/>
          <w:szCs w:val="28"/>
        </w:rPr>
        <w:t>электрооборудование (</w:t>
      </w:r>
      <w:r w:rsidR="000E14FC">
        <w:rPr>
          <w:color w:val="000000"/>
          <w:sz w:val="28"/>
          <w:szCs w:val="28"/>
        </w:rPr>
        <w:t>4,8</w:t>
      </w:r>
      <w:r w:rsidRPr="00C05124">
        <w:rPr>
          <w:color w:val="000000"/>
          <w:sz w:val="28"/>
          <w:szCs w:val="28"/>
        </w:rPr>
        <w:t xml:space="preserve">%), </w:t>
      </w:r>
      <w:r w:rsidR="000E14FC">
        <w:rPr>
          <w:color w:val="000000"/>
          <w:sz w:val="28"/>
          <w:szCs w:val="28"/>
        </w:rPr>
        <w:t xml:space="preserve">готовые продукты из зерна злаков, муки, крахмала или молока (3,0%), прочие изделия из недрагоценных металлов (2,8%). </w:t>
      </w:r>
    </w:p>
    <w:p w:rsidR="000E14FC" w:rsidRDefault="000E14FC" w:rsidP="004731F6">
      <w:pPr>
        <w:spacing w:line="360" w:lineRule="auto"/>
        <w:ind w:firstLine="709"/>
        <w:rPr>
          <w:color w:val="000000"/>
          <w:sz w:val="28"/>
          <w:szCs w:val="28"/>
        </w:rPr>
      </w:pPr>
    </w:p>
    <w:p w:rsidR="004731F6" w:rsidRDefault="004731F6" w:rsidP="004731F6">
      <w:pPr>
        <w:spacing w:line="360" w:lineRule="auto"/>
        <w:rPr>
          <w:color w:val="000000"/>
          <w:sz w:val="28"/>
          <w:szCs w:val="28"/>
        </w:rPr>
      </w:pPr>
    </w:p>
    <w:p w:rsidR="004731F6" w:rsidRDefault="004731F6" w:rsidP="004731F6">
      <w:pPr>
        <w:spacing w:line="360" w:lineRule="auto"/>
        <w:ind w:firstLine="709"/>
        <w:jc w:val="center"/>
        <w:rPr>
          <w:sz w:val="28"/>
          <w:szCs w:val="28"/>
        </w:rPr>
      </w:pPr>
    </w:p>
    <w:p w:rsidR="004731F6" w:rsidRPr="009D3478" w:rsidRDefault="004731F6" w:rsidP="004731F6">
      <w:pPr>
        <w:spacing w:line="360" w:lineRule="auto"/>
        <w:ind w:firstLine="709"/>
        <w:jc w:val="center"/>
        <w:rPr>
          <w:sz w:val="28"/>
          <w:szCs w:val="28"/>
        </w:rPr>
      </w:pPr>
    </w:p>
    <w:p w:rsidR="00BD7417" w:rsidRDefault="00BD7417"/>
    <w:sectPr w:rsidR="00BD7417" w:rsidSect="000E14FC">
      <w:headerReference w:type="default" r:id="rId6"/>
      <w:pgSz w:w="11906" w:h="16838"/>
      <w:pgMar w:top="1134" w:right="567" w:bottom="1701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A0E78" w:rsidRDefault="003A0E78" w:rsidP="000E14FC">
      <w:r>
        <w:separator/>
      </w:r>
    </w:p>
  </w:endnote>
  <w:endnote w:type="continuationSeparator" w:id="1">
    <w:p w:rsidR="003A0E78" w:rsidRDefault="003A0E78" w:rsidP="000E14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ragmaticaCTT">
    <w:altName w:val="Times New Roman"/>
    <w:charset w:val="00"/>
    <w:family w:val="auto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A0E78" w:rsidRDefault="003A0E78" w:rsidP="000E14FC">
      <w:r>
        <w:separator/>
      </w:r>
    </w:p>
  </w:footnote>
  <w:footnote w:type="continuationSeparator" w:id="1">
    <w:p w:rsidR="003A0E78" w:rsidRDefault="003A0E78" w:rsidP="000E14F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011839"/>
      <w:docPartObj>
        <w:docPartGallery w:val="Page Numbers (Top of Page)"/>
        <w:docPartUnique/>
      </w:docPartObj>
    </w:sdtPr>
    <w:sdtContent>
      <w:p w:rsidR="000E14FC" w:rsidRDefault="000E14FC">
        <w:pPr>
          <w:pStyle w:val="a7"/>
          <w:jc w:val="center"/>
        </w:pPr>
        <w:fldSimple w:instr=" PAGE   \* MERGEFORMAT ">
          <w:r>
            <w:rPr>
              <w:noProof/>
            </w:rPr>
            <w:t>2</w:t>
          </w:r>
        </w:fldSimple>
      </w:p>
    </w:sdtContent>
  </w:sdt>
  <w:p w:rsidR="000E14FC" w:rsidRDefault="000E14FC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3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731F6"/>
    <w:rsid w:val="000E14FC"/>
    <w:rsid w:val="0013342B"/>
    <w:rsid w:val="002E7AD2"/>
    <w:rsid w:val="003749D8"/>
    <w:rsid w:val="003A0E78"/>
    <w:rsid w:val="004731F6"/>
    <w:rsid w:val="00587678"/>
    <w:rsid w:val="0072150C"/>
    <w:rsid w:val="00856CF9"/>
    <w:rsid w:val="009B1793"/>
    <w:rsid w:val="009B5CF7"/>
    <w:rsid w:val="00A4430D"/>
    <w:rsid w:val="00BD7417"/>
    <w:rsid w:val="00E1421B"/>
    <w:rsid w:val="00E45C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31F6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rsid w:val="004731F6"/>
    <w:pPr>
      <w:keepNext/>
      <w:spacing w:before="240" w:after="60"/>
    </w:pPr>
    <w:rPr>
      <w:rFonts w:ascii="Arial" w:hAnsi="Arial"/>
      <w:b/>
      <w:kern w:val="28"/>
      <w:sz w:val="28"/>
    </w:rPr>
  </w:style>
  <w:style w:type="paragraph" w:styleId="a3">
    <w:name w:val="Body Text"/>
    <w:basedOn w:val="a"/>
    <w:link w:val="a4"/>
    <w:rsid w:val="004731F6"/>
    <w:pPr>
      <w:spacing w:after="120"/>
    </w:pPr>
  </w:style>
  <w:style w:type="character" w:customStyle="1" w:styleId="a4">
    <w:name w:val="Основной текст Знак"/>
    <w:basedOn w:val="a0"/>
    <w:link w:val="a3"/>
    <w:rsid w:val="004731F6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5">
    <w:name w:val="Subtitle"/>
    <w:basedOn w:val="a"/>
    <w:link w:val="a6"/>
    <w:qFormat/>
    <w:rsid w:val="004731F6"/>
    <w:pPr>
      <w:spacing w:after="60"/>
      <w:jc w:val="center"/>
    </w:pPr>
    <w:rPr>
      <w:rFonts w:ascii="Arial" w:hAnsi="Arial"/>
      <w:i/>
    </w:rPr>
  </w:style>
  <w:style w:type="character" w:customStyle="1" w:styleId="a6">
    <w:name w:val="Подзаголовок Знак"/>
    <w:basedOn w:val="a0"/>
    <w:link w:val="a5"/>
    <w:rsid w:val="004731F6"/>
    <w:rPr>
      <w:rFonts w:ascii="Arial" w:eastAsia="Times New Roman" w:hAnsi="Arial" w:cs="Times New Roman"/>
      <w:i/>
      <w:sz w:val="26"/>
      <w:szCs w:val="20"/>
      <w:lang w:eastAsia="ru-RU"/>
    </w:rPr>
  </w:style>
  <w:style w:type="paragraph" w:styleId="3">
    <w:name w:val="Body Text Indent 3"/>
    <w:basedOn w:val="a"/>
    <w:link w:val="30"/>
    <w:rsid w:val="004731F6"/>
    <w:pPr>
      <w:ind w:firstLine="709"/>
      <w:jc w:val="center"/>
    </w:pPr>
  </w:style>
  <w:style w:type="character" w:customStyle="1" w:styleId="30">
    <w:name w:val="Основной текст с отступом 3 Знак"/>
    <w:basedOn w:val="a0"/>
    <w:link w:val="3"/>
    <w:rsid w:val="004731F6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0E14F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0E14FC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0E14F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0E14FC"/>
    <w:rPr>
      <w:rFonts w:ascii="Times New Roman" w:eastAsia="Times New Roman" w:hAnsi="Times New Roman" w:cs="Times New Roman"/>
      <w:sz w:val="2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2</Pages>
  <Words>470</Words>
  <Characters>2679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imahovskiy</dc:creator>
  <cp:lastModifiedBy>imahovskiy</cp:lastModifiedBy>
  <cp:revision>1</cp:revision>
  <dcterms:created xsi:type="dcterms:W3CDTF">2018-03-06T07:45:00Z</dcterms:created>
  <dcterms:modified xsi:type="dcterms:W3CDTF">2018-03-06T09:52:00Z</dcterms:modified>
</cp:coreProperties>
</file>